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3E4" w:rsidRDefault="005453E4" w:rsidP="005453E4">
      <w:pPr>
        <w:pStyle w:val="Heading1"/>
        <w:spacing w:before="58"/>
        <w:ind w:left="0"/>
        <w:jc w:val="center"/>
        <w:rPr>
          <w:b w:val="0"/>
          <w:bCs w:val="0"/>
          <w:u w:val="none"/>
        </w:rPr>
      </w:pPr>
      <w:r>
        <w:rPr>
          <w:spacing w:val="-1"/>
          <w:u w:val="none"/>
        </w:rPr>
        <w:t xml:space="preserve">HEAD START BIRTH TO </w:t>
      </w:r>
      <w:r w:rsidR="009C6AB5">
        <w:rPr>
          <w:spacing w:val="-1"/>
          <w:u w:val="none"/>
        </w:rPr>
        <w:t>5</w:t>
      </w:r>
      <w:r>
        <w:rPr>
          <w:spacing w:val="-1"/>
          <w:u w:val="none"/>
        </w:rPr>
        <w:t xml:space="preserve"> </w:t>
      </w:r>
      <w:r w:rsidR="009C6AB5">
        <w:rPr>
          <w:spacing w:val="-1"/>
          <w:u w:val="none"/>
        </w:rPr>
        <w:t>ACTIVE SUPERVISION</w:t>
      </w:r>
      <w:r w:rsidR="0094701A">
        <w:rPr>
          <w:spacing w:val="-1"/>
          <w:u w:val="none"/>
        </w:rPr>
        <w:t xml:space="preserve"> POLICY</w:t>
      </w:r>
    </w:p>
    <w:p w:rsidR="005453E4" w:rsidRDefault="005453E4" w:rsidP="005453E4">
      <w:pPr>
        <w:spacing w:before="1"/>
        <w:rPr>
          <w:rFonts w:ascii="Arial" w:eastAsia="Arial" w:hAnsi="Arial" w:cs="Arial"/>
          <w:b/>
          <w:bCs/>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2498"/>
        <w:gridCol w:w="4590"/>
        <w:gridCol w:w="3432"/>
      </w:tblGrid>
      <w:tr w:rsidR="005453E4" w:rsidTr="009B6D40">
        <w:trPr>
          <w:trHeight w:hRule="exact" w:val="705"/>
        </w:trPr>
        <w:tc>
          <w:tcPr>
            <w:tcW w:w="2498" w:type="dxa"/>
            <w:tcBorders>
              <w:top w:val="single" w:sz="5" w:space="0" w:color="000000"/>
              <w:left w:val="single" w:sz="5" w:space="0" w:color="000000"/>
              <w:bottom w:val="single" w:sz="5" w:space="0" w:color="000000"/>
              <w:right w:val="single" w:sz="5" w:space="0" w:color="000000"/>
            </w:tcBorders>
          </w:tcPr>
          <w:p w:rsidR="00A416B0" w:rsidRPr="00811216" w:rsidRDefault="005453E4" w:rsidP="0094701A">
            <w:pPr>
              <w:pStyle w:val="TableParagraph"/>
              <w:spacing w:line="230" w:lineRule="exact"/>
              <w:ind w:left="103" w:right="145"/>
              <w:rPr>
                <w:rFonts w:ascii="Arial" w:hAnsi="Arial" w:cs="Arial"/>
                <w:spacing w:val="-1"/>
                <w:sz w:val="20"/>
                <w:szCs w:val="20"/>
              </w:rPr>
            </w:pPr>
            <w:r w:rsidRPr="00811216">
              <w:rPr>
                <w:rFonts w:ascii="Arial" w:hAnsi="Arial" w:cs="Arial"/>
                <w:spacing w:val="-1"/>
                <w:sz w:val="20"/>
                <w:szCs w:val="20"/>
              </w:rPr>
              <w:t xml:space="preserve">Policy </w:t>
            </w:r>
            <w:r w:rsidRPr="00811216">
              <w:rPr>
                <w:rFonts w:ascii="Arial" w:hAnsi="Arial" w:cs="Arial"/>
                <w:spacing w:val="-2"/>
                <w:sz w:val="20"/>
                <w:szCs w:val="20"/>
              </w:rPr>
              <w:t>Number:</w:t>
            </w:r>
            <w:r w:rsidRPr="00811216">
              <w:rPr>
                <w:rFonts w:ascii="Arial" w:hAnsi="Arial" w:cs="Arial"/>
                <w:spacing w:val="-1"/>
                <w:sz w:val="20"/>
                <w:szCs w:val="20"/>
              </w:rPr>
              <w:t xml:space="preserve"> </w:t>
            </w:r>
            <w:r w:rsidR="00811216" w:rsidRPr="00811216">
              <w:rPr>
                <w:rFonts w:ascii="Arial" w:hAnsi="Arial" w:cs="Arial"/>
                <w:sz w:val="20"/>
                <w:szCs w:val="20"/>
              </w:rPr>
              <w:t>HE0811</w:t>
            </w:r>
          </w:p>
          <w:p w:rsidR="005453E4" w:rsidRPr="00811216" w:rsidRDefault="005453E4" w:rsidP="00A56270">
            <w:pPr>
              <w:pStyle w:val="TableParagraph"/>
              <w:spacing w:line="230" w:lineRule="exact"/>
              <w:ind w:left="103" w:right="145"/>
              <w:rPr>
                <w:rFonts w:ascii="Arial" w:eastAsia="Arial" w:hAnsi="Arial" w:cs="Arial"/>
                <w:sz w:val="20"/>
                <w:szCs w:val="20"/>
              </w:rPr>
            </w:pPr>
          </w:p>
        </w:tc>
        <w:tc>
          <w:tcPr>
            <w:tcW w:w="4590" w:type="dxa"/>
            <w:tcBorders>
              <w:top w:val="single" w:sz="5" w:space="0" w:color="000000"/>
              <w:left w:val="single" w:sz="5" w:space="0" w:color="000000"/>
              <w:bottom w:val="single" w:sz="5" w:space="0" w:color="000000"/>
              <w:right w:val="single" w:sz="5" w:space="0" w:color="000000"/>
            </w:tcBorders>
          </w:tcPr>
          <w:p w:rsidR="005453E4" w:rsidRPr="00811216" w:rsidRDefault="00811216" w:rsidP="00811216">
            <w:pPr>
              <w:pStyle w:val="TableParagraph"/>
              <w:spacing w:line="230" w:lineRule="exact"/>
              <w:ind w:left="102" w:right="424"/>
              <w:rPr>
                <w:rFonts w:ascii="Arial" w:hAnsi="Arial" w:cs="Arial"/>
                <w:sz w:val="20"/>
                <w:szCs w:val="20"/>
              </w:rPr>
            </w:pPr>
            <w:r w:rsidRPr="00811216">
              <w:rPr>
                <w:rFonts w:ascii="Arial" w:hAnsi="Arial" w:cs="Arial"/>
                <w:spacing w:val="-1"/>
                <w:sz w:val="20"/>
                <w:szCs w:val="20"/>
              </w:rPr>
              <w:t>Effective Date:</w:t>
            </w:r>
            <w:r w:rsidRPr="00811216">
              <w:rPr>
                <w:rFonts w:ascii="Arial" w:hAnsi="Arial" w:cs="Arial"/>
                <w:sz w:val="20"/>
                <w:szCs w:val="20"/>
              </w:rPr>
              <w:t xml:space="preserve">10/21/08 </w:t>
            </w:r>
          </w:p>
          <w:p w:rsidR="00B5225F" w:rsidRPr="00D62A1C" w:rsidRDefault="00811216" w:rsidP="00D62A1C">
            <w:pPr>
              <w:pStyle w:val="TableParagraph"/>
              <w:spacing w:line="230" w:lineRule="exact"/>
              <w:ind w:left="102" w:right="424"/>
              <w:rPr>
                <w:rFonts w:ascii="Arial" w:hAnsi="Arial" w:cs="Arial"/>
                <w:sz w:val="20"/>
                <w:szCs w:val="20"/>
              </w:rPr>
            </w:pPr>
            <w:r w:rsidRPr="00811216">
              <w:rPr>
                <w:rFonts w:ascii="Arial" w:hAnsi="Arial" w:cs="Arial"/>
                <w:sz w:val="20"/>
                <w:szCs w:val="20"/>
              </w:rPr>
              <w:t>Revised Date: 01/21/16</w:t>
            </w:r>
            <w:r w:rsidR="00D62A1C">
              <w:rPr>
                <w:rFonts w:ascii="Arial" w:hAnsi="Arial" w:cs="Arial"/>
                <w:sz w:val="20"/>
                <w:szCs w:val="20"/>
              </w:rPr>
              <w:t xml:space="preserve">, </w:t>
            </w:r>
            <w:r w:rsidR="00B5225F">
              <w:rPr>
                <w:rFonts w:ascii="Arial" w:hAnsi="Arial" w:cs="Arial"/>
                <w:sz w:val="20"/>
                <w:szCs w:val="20"/>
              </w:rPr>
              <w:t>08/17/18</w:t>
            </w:r>
            <w:r w:rsidR="009B6D40">
              <w:rPr>
                <w:rFonts w:ascii="Arial" w:hAnsi="Arial" w:cs="Arial"/>
                <w:sz w:val="20"/>
                <w:szCs w:val="20"/>
              </w:rPr>
              <w:t>, 8/21/20</w:t>
            </w:r>
          </w:p>
        </w:tc>
        <w:tc>
          <w:tcPr>
            <w:tcW w:w="3432" w:type="dxa"/>
            <w:tcBorders>
              <w:top w:val="single" w:sz="5" w:space="0" w:color="000000"/>
              <w:left w:val="single" w:sz="5" w:space="0" w:color="000000"/>
              <w:bottom w:val="single" w:sz="5" w:space="0" w:color="000000"/>
              <w:right w:val="single" w:sz="5" w:space="0" w:color="000000"/>
            </w:tcBorders>
          </w:tcPr>
          <w:p w:rsidR="005453E4" w:rsidRPr="00811216" w:rsidRDefault="009B6D40" w:rsidP="00A56270">
            <w:pPr>
              <w:pStyle w:val="TableParagraph"/>
              <w:spacing w:before="111"/>
              <w:rPr>
                <w:rFonts w:ascii="Arial" w:hAnsi="Arial" w:cs="Arial"/>
                <w:spacing w:val="-1"/>
                <w:sz w:val="20"/>
                <w:szCs w:val="20"/>
              </w:rPr>
            </w:pPr>
            <w:r>
              <w:rPr>
                <w:rFonts w:ascii="Arial" w:hAnsi="Arial" w:cs="Arial"/>
                <w:spacing w:val="-1"/>
                <w:sz w:val="20"/>
                <w:szCs w:val="20"/>
              </w:rPr>
              <w:t xml:space="preserve"> </w:t>
            </w:r>
            <w:r w:rsidR="005453E4" w:rsidRPr="00811216">
              <w:rPr>
                <w:rFonts w:ascii="Arial" w:hAnsi="Arial" w:cs="Arial"/>
                <w:spacing w:val="-1"/>
                <w:sz w:val="20"/>
                <w:szCs w:val="20"/>
              </w:rPr>
              <w:t>Policy</w:t>
            </w:r>
            <w:r w:rsidR="00792A04" w:rsidRPr="00811216">
              <w:rPr>
                <w:rFonts w:ascii="Arial" w:hAnsi="Arial" w:cs="Arial"/>
                <w:spacing w:val="-1"/>
                <w:sz w:val="20"/>
                <w:szCs w:val="20"/>
              </w:rPr>
              <w:t xml:space="preserve"> Council Approval Date: </w:t>
            </w:r>
            <w:r w:rsidR="007029D4">
              <w:rPr>
                <w:rFonts w:ascii="Arial" w:hAnsi="Arial" w:cs="Arial"/>
                <w:spacing w:val="-1"/>
                <w:sz w:val="20"/>
                <w:szCs w:val="20"/>
              </w:rPr>
              <w:t>1/26/16</w:t>
            </w:r>
          </w:p>
          <w:p w:rsidR="00792A04" w:rsidRPr="00811216" w:rsidRDefault="00792A04" w:rsidP="00B77622">
            <w:pPr>
              <w:pStyle w:val="TableParagraph"/>
              <w:spacing w:before="111"/>
              <w:ind w:left="102"/>
              <w:rPr>
                <w:rFonts w:ascii="Arial" w:eastAsia="Arial" w:hAnsi="Arial" w:cs="Arial"/>
                <w:sz w:val="20"/>
                <w:szCs w:val="20"/>
              </w:rPr>
            </w:pPr>
          </w:p>
        </w:tc>
      </w:tr>
    </w:tbl>
    <w:p w:rsidR="009B6D40" w:rsidRDefault="009B6D40" w:rsidP="005453E4">
      <w:pPr>
        <w:spacing w:before="69" w:line="275" w:lineRule="exact"/>
        <w:rPr>
          <w:rFonts w:ascii="Arial"/>
          <w:b/>
          <w:spacing w:val="-1"/>
          <w:sz w:val="24"/>
          <w:szCs w:val="24"/>
          <w:u w:val="thick" w:color="000000"/>
        </w:rPr>
      </w:pPr>
    </w:p>
    <w:p w:rsidR="00B127D8" w:rsidRPr="009404B2" w:rsidRDefault="0040057C" w:rsidP="005453E4">
      <w:pPr>
        <w:spacing w:before="69" w:line="275" w:lineRule="exact"/>
        <w:rPr>
          <w:rFonts w:ascii="Arial" w:eastAsia="Arial" w:hAnsi="Arial" w:cs="Arial"/>
          <w:sz w:val="24"/>
          <w:szCs w:val="24"/>
        </w:rPr>
      </w:pPr>
      <w:r w:rsidRPr="009404B2">
        <w:rPr>
          <w:rFonts w:ascii="Arial"/>
          <w:b/>
          <w:spacing w:val="-1"/>
          <w:sz w:val="24"/>
          <w:szCs w:val="24"/>
          <w:u w:val="thick" w:color="000000"/>
        </w:rPr>
        <w:t>PERFORMANCE</w:t>
      </w:r>
      <w:r w:rsidRPr="009404B2">
        <w:rPr>
          <w:rFonts w:ascii="Arial"/>
          <w:b/>
          <w:sz w:val="24"/>
          <w:szCs w:val="24"/>
          <w:u w:val="thick" w:color="000000"/>
        </w:rPr>
        <w:t xml:space="preserve"> </w:t>
      </w:r>
      <w:r w:rsidRPr="009404B2">
        <w:rPr>
          <w:rFonts w:ascii="Arial"/>
          <w:b/>
          <w:spacing w:val="-1"/>
          <w:sz w:val="24"/>
          <w:szCs w:val="24"/>
          <w:u w:val="thick" w:color="000000"/>
        </w:rPr>
        <w:t>OBJECTIVE:</w:t>
      </w:r>
    </w:p>
    <w:p w:rsidR="0094701A" w:rsidRPr="009404B2" w:rsidRDefault="00A56270" w:rsidP="0094701A">
      <w:pPr>
        <w:pStyle w:val="Heading1"/>
        <w:spacing w:line="275" w:lineRule="exact"/>
        <w:ind w:left="0"/>
        <w:rPr>
          <w:rStyle w:val="apple-converted-space"/>
          <w:rFonts w:cs="Arial"/>
          <w:b w:val="0"/>
          <w:u w:val="none"/>
          <w:shd w:val="clear" w:color="auto" w:fill="FFFFFF"/>
        </w:rPr>
      </w:pPr>
      <w:r w:rsidRPr="009404B2">
        <w:rPr>
          <w:rFonts w:cs="Arial"/>
          <w:b w:val="0"/>
          <w:u w:val="none"/>
          <w:shd w:val="clear" w:color="auto" w:fill="FFFFFF"/>
        </w:rPr>
        <w:t xml:space="preserve">Keeping children safe is a top priority for all Head Start and Early Head Start programs. The Head Start Program Performance Standards require that "no child </w:t>
      </w:r>
      <w:r w:rsidR="00B5225F">
        <w:rPr>
          <w:rFonts w:cs="Arial"/>
          <w:b w:val="0"/>
          <w:u w:val="none"/>
          <w:shd w:val="clear" w:color="auto" w:fill="FFFFFF"/>
        </w:rPr>
        <w:t>is left alone or unsupervised by staff, consultants, contractors, or volunteers while under their care</w:t>
      </w:r>
      <w:r w:rsidRPr="009404B2">
        <w:rPr>
          <w:rFonts w:cs="Arial"/>
          <w:b w:val="0"/>
          <w:u w:val="none"/>
          <w:shd w:val="clear" w:color="auto" w:fill="FFFFFF"/>
        </w:rPr>
        <w:t>" (</w:t>
      </w:r>
      <w:proofErr w:type="gramStart"/>
      <w:r w:rsidR="00B5225F">
        <w:rPr>
          <w:rFonts w:cs="Arial"/>
          <w:b w:val="0"/>
          <w:u w:val="none"/>
          <w:shd w:val="clear" w:color="auto" w:fill="FFFFFF"/>
        </w:rPr>
        <w:t xml:space="preserve">45 </w:t>
      </w:r>
      <w:r w:rsidRPr="009404B2">
        <w:rPr>
          <w:rFonts w:cs="Arial"/>
          <w:b w:val="0"/>
          <w:u w:val="none"/>
          <w:shd w:val="clear" w:color="auto" w:fill="FFFFFF"/>
        </w:rPr>
        <w:t xml:space="preserve"> CFR</w:t>
      </w:r>
      <w:proofErr w:type="gramEnd"/>
      <w:r w:rsidRPr="009404B2">
        <w:rPr>
          <w:rFonts w:cs="Arial"/>
          <w:b w:val="0"/>
          <w:u w:val="none"/>
          <w:shd w:val="clear" w:color="auto" w:fill="FFFFFF"/>
        </w:rPr>
        <w:t xml:space="preserve"> 130</w:t>
      </w:r>
      <w:r w:rsidR="00B5225F">
        <w:rPr>
          <w:rFonts w:cs="Arial"/>
          <w:b w:val="0"/>
          <w:u w:val="none"/>
          <w:shd w:val="clear" w:color="auto" w:fill="FFFFFF"/>
        </w:rPr>
        <w:t>2</w:t>
      </w:r>
      <w:r w:rsidRPr="009404B2">
        <w:rPr>
          <w:rFonts w:cs="Arial"/>
          <w:b w:val="0"/>
          <w:u w:val="none"/>
          <w:shd w:val="clear" w:color="auto" w:fill="FFFFFF"/>
        </w:rPr>
        <w:t>.</w:t>
      </w:r>
      <w:r w:rsidR="00B5225F">
        <w:rPr>
          <w:rFonts w:cs="Arial"/>
          <w:b w:val="0"/>
          <w:u w:val="none"/>
          <w:shd w:val="clear" w:color="auto" w:fill="FFFFFF"/>
        </w:rPr>
        <w:t>90(c)(2)</w:t>
      </w:r>
      <w:r w:rsidRPr="009404B2">
        <w:rPr>
          <w:rFonts w:cs="Arial"/>
          <w:b w:val="0"/>
          <w:u w:val="none"/>
          <w:shd w:val="clear" w:color="auto" w:fill="FFFFFF"/>
        </w:rPr>
        <w:t>)</w:t>
      </w:r>
      <w:r w:rsidR="00B5225F">
        <w:rPr>
          <w:rFonts w:cs="Arial"/>
          <w:b w:val="0"/>
          <w:u w:val="none"/>
          <w:shd w:val="clear" w:color="auto" w:fill="FFFFFF"/>
        </w:rPr>
        <w:t>.  In addition</w:t>
      </w:r>
      <w:proofErr w:type="gramStart"/>
      <w:r w:rsidR="00B5225F">
        <w:rPr>
          <w:rFonts w:cs="Arial"/>
          <w:b w:val="0"/>
          <w:u w:val="none"/>
          <w:shd w:val="clear" w:color="auto" w:fill="FFFFFF"/>
        </w:rPr>
        <w:t>,  “</w:t>
      </w:r>
      <w:proofErr w:type="gramEnd"/>
      <w:r w:rsidR="00B5225F">
        <w:rPr>
          <w:rFonts w:cs="Arial"/>
          <w:b w:val="0"/>
          <w:u w:val="none"/>
          <w:shd w:val="clear" w:color="auto" w:fill="FFFFFF"/>
        </w:rPr>
        <w:t xml:space="preserve">staff and consultants must follow appropriate practices to keep children safe during all activities” 45 CFR 1302.47 (5). </w:t>
      </w:r>
      <w:r w:rsidRPr="009404B2">
        <w:rPr>
          <w:rFonts w:cs="Arial"/>
          <w:b w:val="0"/>
          <w:u w:val="none"/>
          <w:shd w:val="clear" w:color="auto" w:fill="FFFFFF"/>
        </w:rPr>
        <w:t xml:space="preserve"> Active supervision is the most effective strategy for creating a safe environment and preventing injuries in young children.</w:t>
      </w:r>
      <w:r w:rsidRPr="009404B2">
        <w:rPr>
          <w:rStyle w:val="apple-converted-space"/>
          <w:rFonts w:cs="Arial"/>
          <w:b w:val="0"/>
          <w:u w:val="none"/>
          <w:shd w:val="clear" w:color="auto" w:fill="FFFFFF"/>
        </w:rPr>
        <w:t> </w:t>
      </w:r>
    </w:p>
    <w:p w:rsidR="00A56270" w:rsidRPr="009404B2" w:rsidRDefault="00A56270" w:rsidP="0094701A">
      <w:pPr>
        <w:pStyle w:val="Heading1"/>
        <w:spacing w:line="275" w:lineRule="exact"/>
        <w:ind w:left="0"/>
        <w:rPr>
          <w:rFonts w:cs="Arial"/>
          <w:b w:val="0"/>
          <w:spacing w:val="-1"/>
          <w:u w:val="none"/>
        </w:rPr>
      </w:pPr>
    </w:p>
    <w:p w:rsidR="00B127D8" w:rsidRPr="009404B2" w:rsidRDefault="0040057C">
      <w:pPr>
        <w:pStyle w:val="Heading1"/>
        <w:spacing w:line="275" w:lineRule="exact"/>
        <w:ind w:left="139"/>
        <w:rPr>
          <w:spacing w:val="-1"/>
          <w:u w:val="thick" w:color="000000"/>
        </w:rPr>
      </w:pPr>
      <w:r w:rsidRPr="009404B2">
        <w:rPr>
          <w:spacing w:val="-1"/>
          <w:u w:val="thick" w:color="000000"/>
        </w:rPr>
        <w:t>PROCEDURES:</w:t>
      </w:r>
    </w:p>
    <w:p w:rsidR="006B56F8" w:rsidRPr="009404B2" w:rsidRDefault="00A56270" w:rsidP="00A56270">
      <w:pPr>
        <w:widowControl/>
        <w:numPr>
          <w:ilvl w:val="0"/>
          <w:numId w:val="13"/>
        </w:numPr>
        <w:shd w:val="clear" w:color="auto" w:fill="FFFFFF"/>
        <w:spacing w:line="293" w:lineRule="atLeast"/>
        <w:rPr>
          <w:rFonts w:ascii="Arial" w:hAnsi="Arial" w:cs="Arial"/>
          <w:b/>
          <w:bCs/>
          <w:sz w:val="24"/>
          <w:szCs w:val="24"/>
        </w:rPr>
      </w:pPr>
      <w:r w:rsidRPr="009404B2">
        <w:rPr>
          <w:rFonts w:ascii="Arial" w:hAnsi="Arial" w:cs="Arial"/>
          <w:sz w:val="24"/>
          <w:szCs w:val="24"/>
          <w:shd w:val="clear" w:color="auto" w:fill="FFFFFF"/>
        </w:rPr>
        <w:t>Active supervision requires focused attention and intentional observ</w:t>
      </w:r>
      <w:r w:rsidR="00964C15" w:rsidRPr="009404B2">
        <w:rPr>
          <w:rFonts w:ascii="Arial" w:hAnsi="Arial" w:cs="Arial"/>
          <w:sz w:val="24"/>
          <w:szCs w:val="24"/>
          <w:shd w:val="clear" w:color="auto" w:fill="FFFFFF"/>
        </w:rPr>
        <w:t xml:space="preserve">ation of children at all times. This includes the classroom, the playground, the bus and any other areas where children are present.  </w:t>
      </w:r>
      <w:r w:rsidRPr="009404B2">
        <w:rPr>
          <w:rFonts w:ascii="Arial" w:hAnsi="Arial" w:cs="Arial"/>
          <w:sz w:val="24"/>
          <w:szCs w:val="24"/>
          <w:shd w:val="clear" w:color="auto" w:fill="FFFFFF"/>
        </w:rPr>
        <w:t>All staff will position themselves so that they can observe all of the children: watching, count</w:t>
      </w:r>
      <w:r w:rsidR="00675BFD" w:rsidRPr="009404B2">
        <w:rPr>
          <w:rFonts w:ascii="Arial" w:hAnsi="Arial" w:cs="Arial"/>
          <w:sz w:val="24"/>
          <w:szCs w:val="24"/>
          <w:shd w:val="clear" w:color="auto" w:fill="FFFFFF"/>
        </w:rPr>
        <w:t>in</w:t>
      </w:r>
      <w:r w:rsidR="00D3093D">
        <w:rPr>
          <w:rFonts w:ascii="Arial" w:hAnsi="Arial" w:cs="Arial"/>
          <w:sz w:val="24"/>
          <w:szCs w:val="24"/>
          <w:shd w:val="clear" w:color="auto" w:fill="FFFFFF"/>
        </w:rPr>
        <w:t xml:space="preserve">g, and listening at all times. </w:t>
      </w:r>
      <w:r w:rsidR="00675BFD" w:rsidRPr="009404B2">
        <w:rPr>
          <w:rFonts w:ascii="Arial" w:hAnsi="Arial" w:cs="Arial"/>
          <w:sz w:val="24"/>
          <w:szCs w:val="24"/>
          <w:shd w:val="clear" w:color="auto" w:fill="FFFFFF"/>
        </w:rPr>
        <w:t>Children will never be left unattended.</w:t>
      </w:r>
    </w:p>
    <w:p w:rsidR="00964C15" w:rsidRPr="009404B2" w:rsidRDefault="00964C15" w:rsidP="00A56270">
      <w:pPr>
        <w:widowControl/>
        <w:numPr>
          <w:ilvl w:val="0"/>
          <w:numId w:val="13"/>
        </w:numPr>
        <w:shd w:val="clear" w:color="auto" w:fill="FFFFFF"/>
        <w:spacing w:line="293" w:lineRule="atLeast"/>
        <w:rPr>
          <w:rStyle w:val="apple-converted-space"/>
          <w:rFonts w:ascii="Arial" w:hAnsi="Arial" w:cs="Arial"/>
          <w:b/>
          <w:bCs/>
          <w:sz w:val="24"/>
          <w:szCs w:val="24"/>
        </w:rPr>
      </w:pPr>
      <w:r w:rsidRPr="009404B2">
        <w:rPr>
          <w:rFonts w:ascii="Arial" w:hAnsi="Arial" w:cs="Arial"/>
          <w:sz w:val="24"/>
          <w:szCs w:val="24"/>
          <w:shd w:val="clear" w:color="auto" w:fill="FFFFFF"/>
        </w:rPr>
        <w:t>All staff, including substitutes and all employees that are filling in for absent staff will know their child supervision responsibilities before beginning their duties.</w:t>
      </w:r>
    </w:p>
    <w:p w:rsidR="00A56270" w:rsidRPr="009404B2" w:rsidRDefault="00BF4B82" w:rsidP="00A56270">
      <w:pPr>
        <w:widowControl/>
        <w:numPr>
          <w:ilvl w:val="0"/>
          <w:numId w:val="13"/>
        </w:numPr>
        <w:shd w:val="clear" w:color="auto" w:fill="FFFFFF"/>
        <w:spacing w:line="293" w:lineRule="atLeast"/>
        <w:rPr>
          <w:rFonts w:ascii="Arial" w:hAnsi="Arial" w:cs="Arial"/>
          <w:b/>
          <w:bCs/>
          <w:sz w:val="24"/>
          <w:szCs w:val="24"/>
        </w:rPr>
      </w:pPr>
      <w:r w:rsidRPr="009404B2">
        <w:rPr>
          <w:rFonts w:ascii="Arial" w:hAnsi="Arial" w:cs="Arial"/>
          <w:color w:val="333333"/>
          <w:sz w:val="24"/>
          <w:szCs w:val="24"/>
          <w:shd w:val="clear" w:color="auto" w:fill="FFFFFF"/>
        </w:rPr>
        <w:t>Staff will</w:t>
      </w:r>
      <w:r w:rsidR="00A56270" w:rsidRPr="009404B2">
        <w:rPr>
          <w:rFonts w:ascii="Arial" w:hAnsi="Arial" w:cs="Arial"/>
          <w:color w:val="333333"/>
          <w:sz w:val="24"/>
          <w:szCs w:val="24"/>
          <w:shd w:val="clear" w:color="auto" w:fill="FFFFFF"/>
        </w:rPr>
        <w:t xml:space="preserve"> set up the environment so that they can supervise children at all times. Small spaces are kept clutter free and big spaces are set up so that children have clear play spaces that educators can observe.</w:t>
      </w:r>
    </w:p>
    <w:p w:rsidR="00BF4B82" w:rsidRPr="009404B2" w:rsidRDefault="00AE1F08" w:rsidP="00A56270">
      <w:pPr>
        <w:widowControl/>
        <w:numPr>
          <w:ilvl w:val="0"/>
          <w:numId w:val="13"/>
        </w:numPr>
        <w:shd w:val="clear" w:color="auto" w:fill="FFFFFF"/>
        <w:spacing w:line="293" w:lineRule="atLeast"/>
        <w:rPr>
          <w:rFonts w:ascii="Arial" w:hAnsi="Arial" w:cs="Arial"/>
          <w:b/>
          <w:bCs/>
          <w:sz w:val="24"/>
          <w:szCs w:val="24"/>
        </w:rPr>
      </w:pPr>
      <w:r w:rsidRPr="009404B2">
        <w:rPr>
          <w:rFonts w:ascii="Arial" w:hAnsi="Arial" w:cs="Arial"/>
          <w:sz w:val="24"/>
          <w:szCs w:val="24"/>
          <w:shd w:val="clear" w:color="auto" w:fill="FFFFFF"/>
        </w:rPr>
        <w:t xml:space="preserve">Staff will carefully plan where they will position themselves in the environment to prevent children from harm. They </w:t>
      </w:r>
      <w:r w:rsidR="00675BFD" w:rsidRPr="009404B2">
        <w:rPr>
          <w:rFonts w:ascii="Arial" w:hAnsi="Arial" w:cs="Arial"/>
          <w:sz w:val="24"/>
          <w:szCs w:val="24"/>
          <w:shd w:val="clear" w:color="auto" w:fill="FFFFFF"/>
        </w:rPr>
        <w:t xml:space="preserve">will </w:t>
      </w:r>
      <w:r w:rsidRPr="009404B2">
        <w:rPr>
          <w:rFonts w:ascii="Arial" w:hAnsi="Arial" w:cs="Arial"/>
          <w:sz w:val="24"/>
          <w:szCs w:val="24"/>
          <w:shd w:val="clear" w:color="auto" w:fill="FFFFFF"/>
        </w:rPr>
        <w:t xml:space="preserve">place themselves so that they can see and hear all of the children in their care. They </w:t>
      </w:r>
      <w:r w:rsidR="00675BFD" w:rsidRPr="009404B2">
        <w:rPr>
          <w:rFonts w:ascii="Arial" w:hAnsi="Arial" w:cs="Arial"/>
          <w:sz w:val="24"/>
          <w:szCs w:val="24"/>
          <w:shd w:val="clear" w:color="auto" w:fill="FFFFFF"/>
        </w:rPr>
        <w:t xml:space="preserve">will </w:t>
      </w:r>
      <w:r w:rsidRPr="009404B2">
        <w:rPr>
          <w:rFonts w:ascii="Arial" w:hAnsi="Arial" w:cs="Arial"/>
          <w:sz w:val="24"/>
          <w:szCs w:val="24"/>
          <w:shd w:val="clear" w:color="auto" w:fill="FFFFFF"/>
        </w:rPr>
        <w:t xml:space="preserve">make sure there are always clear paths to where children are playing, sleeping, and </w:t>
      </w:r>
      <w:r w:rsidR="00D3093D">
        <w:rPr>
          <w:rFonts w:ascii="Arial" w:hAnsi="Arial" w:cs="Arial"/>
          <w:sz w:val="24"/>
          <w:szCs w:val="24"/>
          <w:shd w:val="clear" w:color="auto" w:fill="FFFFFF"/>
        </w:rPr>
        <w:t>eating so they can react quickly</w:t>
      </w:r>
      <w:r w:rsidRPr="009404B2">
        <w:rPr>
          <w:rFonts w:ascii="Arial" w:hAnsi="Arial" w:cs="Arial"/>
          <w:sz w:val="24"/>
          <w:szCs w:val="24"/>
          <w:shd w:val="clear" w:color="auto" w:fill="FFFFFF"/>
        </w:rPr>
        <w:t xml:space="preserve">. Staff will stay close to children who may need additional support. </w:t>
      </w:r>
    </w:p>
    <w:p w:rsidR="00AE1F08" w:rsidRPr="009404B2" w:rsidRDefault="00AE1F08" w:rsidP="00A56270">
      <w:pPr>
        <w:widowControl/>
        <w:numPr>
          <w:ilvl w:val="0"/>
          <w:numId w:val="13"/>
        </w:numPr>
        <w:shd w:val="clear" w:color="auto" w:fill="FFFFFF"/>
        <w:spacing w:line="293" w:lineRule="atLeast"/>
        <w:rPr>
          <w:rFonts w:ascii="Arial" w:hAnsi="Arial" w:cs="Arial"/>
          <w:b/>
          <w:bCs/>
          <w:sz w:val="24"/>
          <w:szCs w:val="24"/>
        </w:rPr>
      </w:pPr>
      <w:r w:rsidRPr="009404B2">
        <w:rPr>
          <w:rFonts w:ascii="Arial" w:hAnsi="Arial" w:cs="Arial"/>
          <w:color w:val="333333"/>
          <w:sz w:val="24"/>
          <w:szCs w:val="24"/>
          <w:shd w:val="clear" w:color="auto" w:fill="FFFFFF"/>
        </w:rPr>
        <w:t xml:space="preserve">Staff is always able to account for the children in their care. They </w:t>
      </w:r>
      <w:r w:rsidR="00675BFD" w:rsidRPr="009404B2">
        <w:rPr>
          <w:rFonts w:ascii="Arial" w:hAnsi="Arial" w:cs="Arial"/>
          <w:color w:val="333333"/>
          <w:sz w:val="24"/>
          <w:szCs w:val="24"/>
          <w:shd w:val="clear" w:color="auto" w:fill="FFFFFF"/>
        </w:rPr>
        <w:t xml:space="preserve">will </w:t>
      </w:r>
      <w:r w:rsidRPr="009404B2">
        <w:rPr>
          <w:rFonts w:ascii="Arial" w:hAnsi="Arial" w:cs="Arial"/>
          <w:color w:val="333333"/>
          <w:sz w:val="24"/>
          <w:szCs w:val="24"/>
          <w:shd w:val="clear" w:color="auto" w:fill="FFFFFF"/>
        </w:rPr>
        <w:t>continually scan the entire environment to know where everyone is and what they are doing.  Staff will perform face to name count frequently. This is especially important during transitions, when children are moving from one location to another.</w:t>
      </w:r>
    </w:p>
    <w:p w:rsidR="00AE1F08" w:rsidRPr="009404B2" w:rsidRDefault="00675BFD" w:rsidP="00A56270">
      <w:pPr>
        <w:widowControl/>
        <w:numPr>
          <w:ilvl w:val="0"/>
          <w:numId w:val="13"/>
        </w:numPr>
        <w:shd w:val="clear" w:color="auto" w:fill="FFFFFF"/>
        <w:spacing w:line="293" w:lineRule="atLeast"/>
        <w:rPr>
          <w:rFonts w:ascii="Arial" w:hAnsi="Arial" w:cs="Arial"/>
          <w:b/>
          <w:bCs/>
          <w:sz w:val="24"/>
          <w:szCs w:val="24"/>
        </w:rPr>
      </w:pPr>
      <w:r w:rsidRPr="009404B2">
        <w:rPr>
          <w:rFonts w:ascii="Arial" w:hAnsi="Arial" w:cs="Arial"/>
          <w:sz w:val="24"/>
          <w:szCs w:val="24"/>
          <w:shd w:val="clear" w:color="auto" w:fill="FFFFFF"/>
        </w:rPr>
        <w:t>Staff will listen closely to children to immediately identify potentially dangerous sounds or absence of sound.</w:t>
      </w:r>
    </w:p>
    <w:p w:rsidR="00AE1F08" w:rsidRPr="00A118DB" w:rsidRDefault="00AE1F08" w:rsidP="00A56270">
      <w:pPr>
        <w:widowControl/>
        <w:numPr>
          <w:ilvl w:val="0"/>
          <w:numId w:val="13"/>
        </w:numPr>
        <w:shd w:val="clear" w:color="auto" w:fill="FFFFFF"/>
        <w:spacing w:line="293" w:lineRule="atLeast"/>
        <w:rPr>
          <w:rFonts w:ascii="Arial" w:hAnsi="Arial" w:cs="Arial"/>
          <w:bCs/>
          <w:sz w:val="24"/>
          <w:szCs w:val="24"/>
        </w:rPr>
      </w:pPr>
      <w:r w:rsidRPr="009404B2">
        <w:rPr>
          <w:rFonts w:ascii="Arial" w:hAnsi="Arial" w:cs="Arial"/>
          <w:sz w:val="24"/>
          <w:szCs w:val="24"/>
          <w:shd w:val="clear" w:color="auto" w:fill="FFFFFF"/>
        </w:rPr>
        <w:t>Staff will use what they know about each child's individual interests and skills to p</w:t>
      </w:r>
      <w:r w:rsidR="00675BFD" w:rsidRPr="009404B2">
        <w:rPr>
          <w:rFonts w:ascii="Arial" w:hAnsi="Arial" w:cs="Arial"/>
          <w:sz w:val="24"/>
          <w:szCs w:val="24"/>
          <w:shd w:val="clear" w:color="auto" w:fill="FFFFFF"/>
        </w:rPr>
        <w:t>redict what he/she will do. They will</w:t>
      </w:r>
      <w:r w:rsidRPr="009404B2">
        <w:rPr>
          <w:rFonts w:ascii="Arial" w:hAnsi="Arial" w:cs="Arial"/>
          <w:sz w:val="24"/>
          <w:szCs w:val="24"/>
          <w:shd w:val="clear" w:color="auto" w:fill="FFFFFF"/>
        </w:rPr>
        <w:t xml:space="preserve"> create challenges that children are ready for and support them in </w:t>
      </w:r>
      <w:r w:rsidRPr="00A118DB">
        <w:rPr>
          <w:rFonts w:ascii="Arial" w:hAnsi="Arial" w:cs="Arial"/>
          <w:sz w:val="24"/>
          <w:szCs w:val="24"/>
          <w:shd w:val="clear" w:color="auto" w:fill="FFFFFF"/>
        </w:rPr>
        <w:t>succeeding.</w:t>
      </w:r>
    </w:p>
    <w:p w:rsidR="00AE1F08" w:rsidRPr="00A118DB" w:rsidRDefault="0051306E" w:rsidP="00A56270">
      <w:pPr>
        <w:widowControl/>
        <w:numPr>
          <w:ilvl w:val="0"/>
          <w:numId w:val="13"/>
        </w:numPr>
        <w:shd w:val="clear" w:color="auto" w:fill="FFFFFF"/>
        <w:spacing w:line="293" w:lineRule="atLeast"/>
        <w:rPr>
          <w:rFonts w:ascii="Arial" w:hAnsi="Arial" w:cs="Arial"/>
          <w:bCs/>
          <w:sz w:val="24"/>
          <w:szCs w:val="24"/>
        </w:rPr>
      </w:pPr>
      <w:r w:rsidRPr="00A118DB">
        <w:rPr>
          <w:rFonts w:ascii="Arial" w:hAnsi="Arial" w:cs="Arial"/>
          <w:sz w:val="24"/>
          <w:szCs w:val="24"/>
          <w:shd w:val="clear" w:color="auto" w:fill="FFFFFF"/>
        </w:rPr>
        <w:t>Staff will use active supervision skills to know when to offer children support. Staff will wait until children are unable to solve problems on their own to get</w:t>
      </w:r>
      <w:r w:rsidR="009404B2" w:rsidRPr="00A118DB">
        <w:rPr>
          <w:rFonts w:ascii="Arial" w:hAnsi="Arial" w:cs="Arial"/>
          <w:sz w:val="24"/>
          <w:szCs w:val="24"/>
          <w:shd w:val="clear" w:color="auto" w:fill="FFFFFF"/>
        </w:rPr>
        <w:t xml:space="preserve"> </w:t>
      </w:r>
      <w:r w:rsidRPr="00A118DB">
        <w:rPr>
          <w:rFonts w:ascii="Arial" w:hAnsi="Arial" w:cs="Arial"/>
          <w:sz w:val="24"/>
          <w:szCs w:val="24"/>
          <w:shd w:val="clear" w:color="auto" w:fill="FFFFFF"/>
        </w:rPr>
        <w:t>involved. Staff will offer different levels of assistance or redirection depending on each individual child's needs.</w:t>
      </w:r>
    </w:p>
    <w:p w:rsidR="009B6D40" w:rsidRPr="009B6D40" w:rsidRDefault="00D26AEE" w:rsidP="00A56270">
      <w:pPr>
        <w:widowControl/>
        <w:numPr>
          <w:ilvl w:val="0"/>
          <w:numId w:val="13"/>
        </w:numPr>
        <w:shd w:val="clear" w:color="auto" w:fill="FFFFFF"/>
        <w:spacing w:line="293" w:lineRule="atLeast"/>
        <w:rPr>
          <w:rFonts w:ascii="Arial" w:hAnsi="Arial" w:cs="Arial"/>
          <w:bCs/>
          <w:sz w:val="24"/>
          <w:szCs w:val="24"/>
        </w:rPr>
      </w:pPr>
      <w:r w:rsidRPr="00A118DB">
        <w:rPr>
          <w:rFonts w:ascii="Arial" w:hAnsi="Arial" w:cs="Arial"/>
          <w:sz w:val="24"/>
          <w:szCs w:val="24"/>
          <w:shd w:val="clear" w:color="auto" w:fill="FFFFFF"/>
        </w:rPr>
        <w:t xml:space="preserve">Per the ESC Personnel Policy Handbook:  </w:t>
      </w:r>
      <w:r w:rsidR="00D62A1C" w:rsidRPr="00A118DB">
        <w:rPr>
          <w:rFonts w:ascii="Arial" w:hAnsi="Arial" w:cs="Arial"/>
          <w:sz w:val="24"/>
          <w:szCs w:val="24"/>
          <w:shd w:val="clear" w:color="auto" w:fill="FFFFFF"/>
        </w:rPr>
        <w:t>“</w:t>
      </w:r>
      <w:r w:rsidRPr="00A118DB">
        <w:rPr>
          <w:rFonts w:ascii="Arial" w:hAnsi="Arial" w:cs="Arial"/>
          <w:sz w:val="24"/>
          <w:szCs w:val="24"/>
          <w:shd w:val="clear" w:color="auto" w:fill="FFFFFF"/>
        </w:rPr>
        <w:t xml:space="preserve">Personal phone calls are allowed during break </w:t>
      </w:r>
    </w:p>
    <w:p w:rsidR="009B6D40" w:rsidRDefault="009B6D40" w:rsidP="009B6D40">
      <w:pPr>
        <w:widowControl/>
        <w:shd w:val="clear" w:color="auto" w:fill="FFFFFF"/>
        <w:spacing w:line="293" w:lineRule="atLeast"/>
        <w:ind w:left="720"/>
        <w:rPr>
          <w:rFonts w:ascii="Arial" w:hAnsi="Arial" w:cs="Arial"/>
          <w:sz w:val="24"/>
          <w:szCs w:val="24"/>
          <w:shd w:val="clear" w:color="auto" w:fill="FFFFFF"/>
        </w:rPr>
      </w:pPr>
    </w:p>
    <w:p w:rsidR="009B6D40" w:rsidRPr="009B6D40" w:rsidRDefault="00D26AEE" w:rsidP="009B6D40">
      <w:pPr>
        <w:widowControl/>
        <w:shd w:val="clear" w:color="auto" w:fill="FFFFFF"/>
        <w:spacing w:line="293" w:lineRule="atLeast"/>
        <w:ind w:left="720"/>
        <w:rPr>
          <w:rFonts w:ascii="Arial" w:hAnsi="Arial" w:cs="Arial"/>
          <w:bCs/>
          <w:sz w:val="24"/>
          <w:szCs w:val="24"/>
        </w:rPr>
      </w:pPr>
      <w:proofErr w:type="gramStart"/>
      <w:r w:rsidRPr="00A118DB">
        <w:rPr>
          <w:rFonts w:ascii="Arial" w:hAnsi="Arial" w:cs="Arial"/>
          <w:sz w:val="24"/>
          <w:szCs w:val="24"/>
          <w:shd w:val="clear" w:color="auto" w:fill="FFFFFF"/>
        </w:rPr>
        <w:t>times</w:t>
      </w:r>
      <w:proofErr w:type="gramEnd"/>
      <w:r w:rsidRPr="00A118DB">
        <w:rPr>
          <w:rFonts w:ascii="Arial" w:hAnsi="Arial" w:cs="Arial"/>
          <w:sz w:val="24"/>
          <w:szCs w:val="24"/>
          <w:shd w:val="clear" w:color="auto" w:fill="FFFFFF"/>
        </w:rPr>
        <w:t xml:space="preserve"> only, unless it is an emergency.</w:t>
      </w:r>
      <w:r w:rsidR="00D62A1C" w:rsidRPr="00A118DB">
        <w:rPr>
          <w:rFonts w:ascii="Arial" w:hAnsi="Arial" w:cs="Arial"/>
          <w:sz w:val="24"/>
          <w:szCs w:val="24"/>
          <w:shd w:val="clear" w:color="auto" w:fill="FFFFFF"/>
        </w:rPr>
        <w:t xml:space="preserve"> </w:t>
      </w:r>
      <w:r w:rsidRPr="00A118DB">
        <w:rPr>
          <w:rFonts w:ascii="Arial" w:hAnsi="Arial" w:cs="Arial"/>
          <w:sz w:val="24"/>
          <w:szCs w:val="24"/>
          <w:shd w:val="clear" w:color="auto" w:fill="FFFFFF"/>
        </w:rPr>
        <w:t xml:space="preserve">This includes </w:t>
      </w:r>
      <w:proofErr w:type="gramStart"/>
      <w:r w:rsidRPr="00A118DB">
        <w:rPr>
          <w:rFonts w:ascii="Arial" w:hAnsi="Arial" w:cs="Arial"/>
          <w:sz w:val="24"/>
          <w:szCs w:val="24"/>
          <w:shd w:val="clear" w:color="auto" w:fill="FFFFFF"/>
        </w:rPr>
        <w:t>text messaging</w:t>
      </w:r>
      <w:proofErr w:type="gramEnd"/>
      <w:r w:rsidR="009B6D40">
        <w:rPr>
          <w:rFonts w:ascii="Arial" w:hAnsi="Arial" w:cs="Arial"/>
          <w:sz w:val="24"/>
          <w:szCs w:val="24"/>
          <w:shd w:val="clear" w:color="auto" w:fill="FFFFFF"/>
        </w:rPr>
        <w:t>, tablets, watches, etc.</w:t>
      </w:r>
    </w:p>
    <w:p w:rsidR="009B6D40" w:rsidRPr="009B6D40" w:rsidRDefault="00D62A1C" w:rsidP="009B6D40">
      <w:pPr>
        <w:widowControl/>
        <w:shd w:val="clear" w:color="auto" w:fill="FFFFFF"/>
        <w:spacing w:line="293" w:lineRule="atLeast"/>
        <w:ind w:left="720"/>
        <w:rPr>
          <w:rFonts w:ascii="Arial" w:hAnsi="Arial" w:cs="Arial"/>
          <w:sz w:val="24"/>
          <w:szCs w:val="24"/>
          <w:shd w:val="clear" w:color="auto" w:fill="FFFFFF"/>
        </w:rPr>
      </w:pPr>
      <w:r w:rsidRPr="00A118DB">
        <w:rPr>
          <w:rFonts w:ascii="Arial" w:hAnsi="Arial" w:cs="Arial"/>
          <w:sz w:val="24"/>
          <w:szCs w:val="24"/>
          <w:shd w:val="clear" w:color="auto" w:fill="FFFFFF"/>
        </w:rPr>
        <w:t xml:space="preserve">Personal Social Media use </w:t>
      </w:r>
      <w:proofErr w:type="gramStart"/>
      <w:r w:rsidRPr="00A118DB">
        <w:rPr>
          <w:rFonts w:ascii="Arial" w:hAnsi="Arial" w:cs="Arial"/>
          <w:sz w:val="24"/>
          <w:szCs w:val="24"/>
          <w:shd w:val="clear" w:color="auto" w:fill="FFFFFF"/>
        </w:rPr>
        <w:t>is also prohibited</w:t>
      </w:r>
      <w:proofErr w:type="gramEnd"/>
      <w:r w:rsidRPr="00A118DB">
        <w:rPr>
          <w:rFonts w:ascii="Arial" w:hAnsi="Arial" w:cs="Arial"/>
          <w:sz w:val="24"/>
          <w:szCs w:val="24"/>
          <w:shd w:val="clear" w:color="auto" w:fill="FFFFFF"/>
        </w:rPr>
        <w:t xml:space="preserve"> until break time.</w:t>
      </w:r>
      <w:r w:rsidR="00D26AEE" w:rsidRPr="00A118DB">
        <w:rPr>
          <w:rFonts w:ascii="Arial" w:hAnsi="Arial" w:cs="Arial"/>
          <w:sz w:val="24"/>
          <w:szCs w:val="24"/>
          <w:shd w:val="clear" w:color="auto" w:fill="FFFFFF"/>
        </w:rPr>
        <w:t xml:space="preserve"> </w:t>
      </w:r>
      <w:r w:rsidRPr="00A118DB">
        <w:rPr>
          <w:rFonts w:ascii="Arial" w:hAnsi="Arial" w:cs="Arial"/>
          <w:sz w:val="24"/>
          <w:szCs w:val="24"/>
          <w:shd w:val="clear" w:color="auto" w:fill="FFFFFF"/>
        </w:rPr>
        <w:t>T</w:t>
      </w:r>
      <w:r w:rsidR="003F0BDF" w:rsidRPr="00A118DB">
        <w:rPr>
          <w:rFonts w:ascii="Arial" w:hAnsi="Arial" w:cs="Arial"/>
          <w:sz w:val="24"/>
          <w:szCs w:val="24"/>
          <w:shd w:val="clear" w:color="auto" w:fill="FFFFFF"/>
        </w:rPr>
        <w:t>he classrooms</w:t>
      </w:r>
      <w:r w:rsidRPr="00A118DB">
        <w:rPr>
          <w:rFonts w:ascii="Arial" w:hAnsi="Arial" w:cs="Arial"/>
          <w:sz w:val="24"/>
          <w:szCs w:val="24"/>
          <w:shd w:val="clear" w:color="auto" w:fill="FFFFFF"/>
        </w:rPr>
        <w:t xml:space="preserve"> and buses</w:t>
      </w:r>
      <w:r w:rsidR="003F0BDF" w:rsidRPr="00A118DB">
        <w:rPr>
          <w:rFonts w:ascii="Arial" w:hAnsi="Arial" w:cs="Arial"/>
          <w:sz w:val="24"/>
          <w:szCs w:val="24"/>
          <w:shd w:val="clear" w:color="auto" w:fill="FFFFFF"/>
        </w:rPr>
        <w:t xml:space="preserve"> are equipped with cell phones that </w:t>
      </w:r>
      <w:proofErr w:type="gramStart"/>
      <w:r w:rsidR="003F0BDF" w:rsidRPr="00A118DB">
        <w:rPr>
          <w:rFonts w:ascii="Arial" w:hAnsi="Arial" w:cs="Arial"/>
          <w:sz w:val="24"/>
          <w:szCs w:val="24"/>
          <w:shd w:val="clear" w:color="auto" w:fill="FFFFFF"/>
        </w:rPr>
        <w:t>can be used</w:t>
      </w:r>
      <w:proofErr w:type="gramEnd"/>
      <w:r w:rsidR="003F0BDF" w:rsidRPr="00A118DB">
        <w:rPr>
          <w:rFonts w:ascii="Arial" w:hAnsi="Arial" w:cs="Arial"/>
          <w:sz w:val="24"/>
          <w:szCs w:val="24"/>
          <w:shd w:val="clear" w:color="auto" w:fill="FFFFFF"/>
        </w:rPr>
        <w:t xml:space="preserve"> during specified emergencies.</w:t>
      </w:r>
      <w:bookmarkStart w:id="0" w:name="_GoBack"/>
      <w:bookmarkEnd w:id="0"/>
    </w:p>
    <w:sectPr w:rsidR="009B6D40" w:rsidRPr="009B6D40" w:rsidSect="009B6D40">
      <w:footerReference w:type="default" r:id="rId8"/>
      <w:pgSz w:w="12240" w:h="15840"/>
      <w:pgMar w:top="720" w:right="720" w:bottom="0" w:left="720" w:header="0" w:footer="20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8EE" w:rsidRDefault="00E668EE">
      <w:r>
        <w:separator/>
      </w:r>
    </w:p>
  </w:endnote>
  <w:endnote w:type="continuationSeparator" w:id="0">
    <w:p w:rsidR="00E668EE" w:rsidRDefault="00E6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40" w:rsidRDefault="009B6D40" w:rsidP="009B6D40">
    <w:pPr>
      <w:pStyle w:val="Footer"/>
      <w:jc w:val="center"/>
    </w:pPr>
    <w:r>
      <w:t>11-7</w:t>
    </w:r>
  </w:p>
  <w:p w:rsidR="00811216" w:rsidRDefault="00811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8EE" w:rsidRDefault="00E668EE">
      <w:r>
        <w:separator/>
      </w:r>
    </w:p>
  </w:footnote>
  <w:footnote w:type="continuationSeparator" w:id="0">
    <w:p w:rsidR="00E668EE" w:rsidRDefault="00E66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14B"/>
    <w:multiLevelType w:val="multilevel"/>
    <w:tmpl w:val="93A6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20199"/>
    <w:multiLevelType w:val="multilevel"/>
    <w:tmpl w:val="0130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94E22"/>
    <w:multiLevelType w:val="hybridMultilevel"/>
    <w:tmpl w:val="50AAEE2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C540C"/>
    <w:multiLevelType w:val="hybridMultilevel"/>
    <w:tmpl w:val="0E726D8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E5F90"/>
    <w:multiLevelType w:val="hybridMultilevel"/>
    <w:tmpl w:val="CE1EF666"/>
    <w:lvl w:ilvl="0" w:tplc="5B5AFC96">
      <w:start w:val="3"/>
      <w:numFmt w:val="decimal"/>
      <w:lvlText w:val="(%1)"/>
      <w:lvlJc w:val="left"/>
      <w:pPr>
        <w:ind w:left="140" w:hanging="360"/>
      </w:pPr>
      <w:rPr>
        <w:rFonts w:ascii="Arial" w:eastAsia="Arial" w:hAnsi="Arial" w:hint="default"/>
        <w:spacing w:val="-1"/>
        <w:sz w:val="24"/>
        <w:szCs w:val="24"/>
      </w:rPr>
    </w:lvl>
    <w:lvl w:ilvl="1" w:tplc="95CEA854">
      <w:start w:val="1"/>
      <w:numFmt w:val="bullet"/>
      <w:lvlText w:val="•"/>
      <w:lvlJc w:val="left"/>
      <w:pPr>
        <w:ind w:left="860" w:hanging="361"/>
      </w:pPr>
      <w:rPr>
        <w:rFonts w:ascii="Microsoft Sans Serif" w:eastAsia="Microsoft Sans Serif" w:hAnsi="Microsoft Sans Serif" w:hint="default"/>
        <w:w w:val="254"/>
        <w:sz w:val="24"/>
        <w:szCs w:val="24"/>
      </w:rPr>
    </w:lvl>
    <w:lvl w:ilvl="2" w:tplc="49940C08">
      <w:start w:val="1"/>
      <w:numFmt w:val="bullet"/>
      <w:lvlText w:val="•"/>
      <w:lvlJc w:val="left"/>
      <w:pPr>
        <w:ind w:left="1835" w:hanging="361"/>
      </w:pPr>
      <w:rPr>
        <w:rFonts w:hint="default"/>
      </w:rPr>
    </w:lvl>
    <w:lvl w:ilvl="3" w:tplc="CA72FCF4">
      <w:start w:val="1"/>
      <w:numFmt w:val="bullet"/>
      <w:lvlText w:val="•"/>
      <w:lvlJc w:val="left"/>
      <w:pPr>
        <w:ind w:left="2811" w:hanging="361"/>
      </w:pPr>
      <w:rPr>
        <w:rFonts w:hint="default"/>
      </w:rPr>
    </w:lvl>
    <w:lvl w:ilvl="4" w:tplc="BEC2AF6E">
      <w:start w:val="1"/>
      <w:numFmt w:val="bullet"/>
      <w:lvlText w:val="•"/>
      <w:lvlJc w:val="left"/>
      <w:pPr>
        <w:ind w:left="3786" w:hanging="361"/>
      </w:pPr>
      <w:rPr>
        <w:rFonts w:hint="default"/>
      </w:rPr>
    </w:lvl>
    <w:lvl w:ilvl="5" w:tplc="B42CA146">
      <w:start w:val="1"/>
      <w:numFmt w:val="bullet"/>
      <w:lvlText w:val="•"/>
      <w:lvlJc w:val="left"/>
      <w:pPr>
        <w:ind w:left="4762" w:hanging="361"/>
      </w:pPr>
      <w:rPr>
        <w:rFonts w:hint="default"/>
      </w:rPr>
    </w:lvl>
    <w:lvl w:ilvl="6" w:tplc="875067FE">
      <w:start w:val="1"/>
      <w:numFmt w:val="bullet"/>
      <w:lvlText w:val="•"/>
      <w:lvlJc w:val="left"/>
      <w:pPr>
        <w:ind w:left="5737" w:hanging="361"/>
      </w:pPr>
      <w:rPr>
        <w:rFonts w:hint="default"/>
      </w:rPr>
    </w:lvl>
    <w:lvl w:ilvl="7" w:tplc="0CBCEACA">
      <w:start w:val="1"/>
      <w:numFmt w:val="bullet"/>
      <w:lvlText w:val="•"/>
      <w:lvlJc w:val="left"/>
      <w:pPr>
        <w:ind w:left="6713" w:hanging="361"/>
      </w:pPr>
      <w:rPr>
        <w:rFonts w:hint="default"/>
      </w:rPr>
    </w:lvl>
    <w:lvl w:ilvl="8" w:tplc="ECB6BEE0">
      <w:start w:val="1"/>
      <w:numFmt w:val="bullet"/>
      <w:lvlText w:val="•"/>
      <w:lvlJc w:val="left"/>
      <w:pPr>
        <w:ind w:left="7688" w:hanging="361"/>
      </w:pPr>
      <w:rPr>
        <w:rFonts w:hint="default"/>
      </w:rPr>
    </w:lvl>
  </w:abstractNum>
  <w:abstractNum w:abstractNumId="5" w15:restartNumberingAfterBreak="0">
    <w:nsid w:val="21090B42"/>
    <w:multiLevelType w:val="hybridMultilevel"/>
    <w:tmpl w:val="117053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62840"/>
    <w:multiLevelType w:val="hybridMultilevel"/>
    <w:tmpl w:val="A4D02C8A"/>
    <w:lvl w:ilvl="0" w:tplc="04090009">
      <w:start w:val="1"/>
      <w:numFmt w:val="bullet"/>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15:restartNumberingAfterBreak="0">
    <w:nsid w:val="2F215134"/>
    <w:multiLevelType w:val="hybridMultilevel"/>
    <w:tmpl w:val="E29073E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15083"/>
    <w:multiLevelType w:val="hybridMultilevel"/>
    <w:tmpl w:val="15B4069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A1A4D"/>
    <w:multiLevelType w:val="hybridMultilevel"/>
    <w:tmpl w:val="5EE869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03A2B"/>
    <w:multiLevelType w:val="hybridMultilevel"/>
    <w:tmpl w:val="965E0D6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6B1BFD"/>
    <w:multiLevelType w:val="hybridMultilevel"/>
    <w:tmpl w:val="FB78D08E"/>
    <w:lvl w:ilvl="0" w:tplc="04090009">
      <w:start w:val="1"/>
      <w:numFmt w:val="bullet"/>
      <w:lvlText w:val=""/>
      <w:lvlJc w:val="left"/>
      <w:pPr>
        <w:ind w:left="859" w:hanging="360"/>
      </w:pPr>
      <w:rPr>
        <w:rFonts w:ascii="Wingdings" w:hAnsi="Wingdings"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2" w15:restartNumberingAfterBreak="0">
    <w:nsid w:val="7FED7F09"/>
    <w:multiLevelType w:val="hybridMultilevel"/>
    <w:tmpl w:val="9C2831F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2"/>
  </w:num>
  <w:num w:numId="6">
    <w:abstractNumId w:val="7"/>
  </w:num>
  <w:num w:numId="7">
    <w:abstractNumId w:val="6"/>
  </w:num>
  <w:num w:numId="8">
    <w:abstractNumId w:val="8"/>
  </w:num>
  <w:num w:numId="9">
    <w:abstractNumId w:val="10"/>
  </w:num>
  <w:num w:numId="10">
    <w:abstractNumId w:val="11"/>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D8"/>
    <w:rsid w:val="0021571C"/>
    <w:rsid w:val="002446CA"/>
    <w:rsid w:val="00272A9B"/>
    <w:rsid w:val="0035303A"/>
    <w:rsid w:val="003A1609"/>
    <w:rsid w:val="003A4461"/>
    <w:rsid w:val="003F0BDF"/>
    <w:rsid w:val="0040057C"/>
    <w:rsid w:val="00412E40"/>
    <w:rsid w:val="004C040E"/>
    <w:rsid w:val="004D5388"/>
    <w:rsid w:val="0051306E"/>
    <w:rsid w:val="005453E4"/>
    <w:rsid w:val="005751E1"/>
    <w:rsid w:val="00640AFB"/>
    <w:rsid w:val="00660E54"/>
    <w:rsid w:val="00666670"/>
    <w:rsid w:val="00675BFD"/>
    <w:rsid w:val="006B56F8"/>
    <w:rsid w:val="006E51D2"/>
    <w:rsid w:val="006F2509"/>
    <w:rsid w:val="007029D4"/>
    <w:rsid w:val="00792A04"/>
    <w:rsid w:val="00811216"/>
    <w:rsid w:val="008642FB"/>
    <w:rsid w:val="00876862"/>
    <w:rsid w:val="00896DE2"/>
    <w:rsid w:val="008B0B2C"/>
    <w:rsid w:val="00915223"/>
    <w:rsid w:val="009404B2"/>
    <w:rsid w:val="0094701A"/>
    <w:rsid w:val="00964C15"/>
    <w:rsid w:val="009B4FF2"/>
    <w:rsid w:val="009B6D40"/>
    <w:rsid w:val="009C6AB5"/>
    <w:rsid w:val="00A118DB"/>
    <w:rsid w:val="00A416B0"/>
    <w:rsid w:val="00A47833"/>
    <w:rsid w:val="00A56270"/>
    <w:rsid w:val="00AA0831"/>
    <w:rsid w:val="00AE1F08"/>
    <w:rsid w:val="00B127D8"/>
    <w:rsid w:val="00B5225F"/>
    <w:rsid w:val="00B81C04"/>
    <w:rsid w:val="00B8510C"/>
    <w:rsid w:val="00BF4B82"/>
    <w:rsid w:val="00D26AEE"/>
    <w:rsid w:val="00D3093D"/>
    <w:rsid w:val="00D62A1C"/>
    <w:rsid w:val="00DC6515"/>
    <w:rsid w:val="00E668EE"/>
    <w:rsid w:val="00FC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9B75B"/>
  <w15:docId w15:val="{3BFFF9E3-8B29-4A11-9AB0-994FA5C2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Arial" w:eastAsia="Arial" w:hAnsi="Arial"/>
      <w:b/>
      <w:bCs/>
      <w:sz w:val="24"/>
      <w:szCs w:val="24"/>
      <w:u w:val="single"/>
    </w:rPr>
  </w:style>
  <w:style w:type="paragraph" w:styleId="Heading3">
    <w:name w:val="heading 3"/>
    <w:basedOn w:val="Normal"/>
    <w:next w:val="Normal"/>
    <w:link w:val="Heading3Char"/>
    <w:uiPriority w:val="9"/>
    <w:semiHidden/>
    <w:unhideWhenUsed/>
    <w:qFormat/>
    <w:rsid w:val="00A478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odyText2">
    <w:name w:val="Body Text 2"/>
    <w:basedOn w:val="Normal"/>
    <w:link w:val="BodyText2Char"/>
    <w:uiPriority w:val="99"/>
    <w:semiHidden/>
    <w:unhideWhenUsed/>
    <w:rsid w:val="0040057C"/>
    <w:pPr>
      <w:spacing w:after="120" w:line="480" w:lineRule="auto"/>
    </w:pPr>
  </w:style>
  <w:style w:type="character" w:customStyle="1" w:styleId="BodyText2Char">
    <w:name w:val="Body Text 2 Char"/>
    <w:basedOn w:val="DefaultParagraphFont"/>
    <w:link w:val="BodyText2"/>
    <w:uiPriority w:val="99"/>
    <w:semiHidden/>
    <w:rsid w:val="0040057C"/>
  </w:style>
  <w:style w:type="paragraph" w:styleId="BalloonText">
    <w:name w:val="Balloon Text"/>
    <w:basedOn w:val="Normal"/>
    <w:link w:val="BalloonTextChar"/>
    <w:uiPriority w:val="99"/>
    <w:semiHidden/>
    <w:unhideWhenUsed/>
    <w:rsid w:val="002446CA"/>
    <w:rPr>
      <w:rFonts w:ascii="Tahoma" w:hAnsi="Tahoma" w:cs="Tahoma"/>
      <w:sz w:val="16"/>
      <w:szCs w:val="16"/>
    </w:rPr>
  </w:style>
  <w:style w:type="character" w:customStyle="1" w:styleId="BalloonTextChar">
    <w:name w:val="Balloon Text Char"/>
    <w:basedOn w:val="DefaultParagraphFont"/>
    <w:link w:val="BalloonText"/>
    <w:uiPriority w:val="99"/>
    <w:semiHidden/>
    <w:rsid w:val="002446CA"/>
    <w:rPr>
      <w:rFonts w:ascii="Tahoma" w:hAnsi="Tahoma" w:cs="Tahoma"/>
      <w:sz w:val="16"/>
      <w:szCs w:val="16"/>
    </w:rPr>
  </w:style>
  <w:style w:type="paragraph" w:styleId="Header">
    <w:name w:val="header"/>
    <w:basedOn w:val="Normal"/>
    <w:link w:val="HeaderChar"/>
    <w:uiPriority w:val="99"/>
    <w:unhideWhenUsed/>
    <w:rsid w:val="002446CA"/>
    <w:pPr>
      <w:tabs>
        <w:tab w:val="center" w:pos="4680"/>
        <w:tab w:val="right" w:pos="9360"/>
      </w:tabs>
    </w:pPr>
  </w:style>
  <w:style w:type="character" w:customStyle="1" w:styleId="HeaderChar">
    <w:name w:val="Header Char"/>
    <w:basedOn w:val="DefaultParagraphFont"/>
    <w:link w:val="Header"/>
    <w:uiPriority w:val="99"/>
    <w:rsid w:val="002446CA"/>
  </w:style>
  <w:style w:type="paragraph" w:styleId="Footer">
    <w:name w:val="footer"/>
    <w:basedOn w:val="Normal"/>
    <w:link w:val="FooterChar"/>
    <w:uiPriority w:val="99"/>
    <w:unhideWhenUsed/>
    <w:rsid w:val="002446CA"/>
    <w:pPr>
      <w:tabs>
        <w:tab w:val="center" w:pos="4680"/>
        <w:tab w:val="right" w:pos="9360"/>
      </w:tabs>
    </w:pPr>
  </w:style>
  <w:style w:type="character" w:customStyle="1" w:styleId="FooterChar">
    <w:name w:val="Footer Char"/>
    <w:basedOn w:val="DefaultParagraphFont"/>
    <w:link w:val="Footer"/>
    <w:uiPriority w:val="99"/>
    <w:rsid w:val="002446CA"/>
  </w:style>
  <w:style w:type="character" w:customStyle="1" w:styleId="Heading3Char">
    <w:name w:val="Heading 3 Char"/>
    <w:basedOn w:val="DefaultParagraphFont"/>
    <w:link w:val="Heading3"/>
    <w:uiPriority w:val="9"/>
    <w:semiHidden/>
    <w:rsid w:val="00A47833"/>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A47833"/>
  </w:style>
  <w:style w:type="character" w:styleId="Hyperlink">
    <w:name w:val="Hyperlink"/>
    <w:basedOn w:val="DefaultParagraphFont"/>
    <w:uiPriority w:val="99"/>
    <w:semiHidden/>
    <w:unhideWhenUsed/>
    <w:rsid w:val="00A47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491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2FE6E-66FF-4F5D-8406-5B114588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TOOTHBRUSHING POLICY</vt:lpstr>
    </vt:vector>
  </TitlesOfParts>
  <Company>ESC</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TOOTHBRUSHING POLICY</dc:title>
  <dc:creator>susan fuller</dc:creator>
  <cp:lastModifiedBy>Leisa Harnar</cp:lastModifiedBy>
  <cp:revision>2</cp:revision>
  <cp:lastPrinted>2020-08-21T17:54:00Z</cp:lastPrinted>
  <dcterms:created xsi:type="dcterms:W3CDTF">2020-08-21T17:57:00Z</dcterms:created>
  <dcterms:modified xsi:type="dcterms:W3CDTF">2020-08-21T17:57:00Z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2008-07-17T00:00:00Z</vt:filetime>
  </property>
  <property fmtid="{D5CDD505-2E9C-101B-9397-08002B2CF9AE}" pid="3" name="LastSaved">
    <vt:filetime>2014-08-14T00:00:00Z</vt:filetime>
  </property>
</Properties>
</file>